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652"/>
        <w:gridCol w:w="5919"/>
      </w:tblGrid>
      <w:tr w:rsidR="00CC7C95" w:rsidRPr="009B2706" w:rsidTr="00B31189">
        <w:tc>
          <w:tcPr>
            <w:tcW w:w="3652" w:type="dxa"/>
          </w:tcPr>
          <w:p w:rsidR="00CC7C95" w:rsidRPr="009B2706" w:rsidRDefault="00CC7C95" w:rsidP="00B31189">
            <w:pPr>
              <w:tabs>
                <w:tab w:val="left" w:pos="2985"/>
              </w:tabs>
              <w:jc w:val="right"/>
              <w:rPr>
                <w:spacing w:val="-4"/>
                <w:sz w:val="26"/>
                <w:szCs w:val="26"/>
              </w:rPr>
            </w:pPr>
          </w:p>
        </w:tc>
        <w:tc>
          <w:tcPr>
            <w:tcW w:w="5919" w:type="dxa"/>
          </w:tcPr>
          <w:p w:rsidR="00CC7C95" w:rsidRPr="00CC7C95" w:rsidRDefault="00CC7C95" w:rsidP="00B31189">
            <w:pPr>
              <w:tabs>
                <w:tab w:val="left" w:pos="2985"/>
              </w:tabs>
              <w:jc w:val="center"/>
              <w:rPr>
                <w:spacing w:val="-4"/>
                <w:sz w:val="24"/>
                <w:szCs w:val="24"/>
              </w:rPr>
            </w:pPr>
            <w:r w:rsidRPr="00CC7C95">
              <w:rPr>
                <w:spacing w:val="-4"/>
                <w:sz w:val="24"/>
                <w:szCs w:val="24"/>
              </w:rPr>
              <w:t xml:space="preserve">ПРИЛОЖЕНИЕ </w:t>
            </w:r>
          </w:p>
          <w:p w:rsidR="00604499" w:rsidRDefault="00CC7C95" w:rsidP="00B31189">
            <w:pPr>
              <w:jc w:val="center"/>
              <w:rPr>
                <w:spacing w:val="-4"/>
                <w:sz w:val="24"/>
                <w:szCs w:val="24"/>
              </w:rPr>
            </w:pPr>
            <w:r w:rsidRPr="00CC7C95">
              <w:rPr>
                <w:spacing w:val="-4"/>
                <w:sz w:val="24"/>
                <w:szCs w:val="24"/>
              </w:rPr>
              <w:t xml:space="preserve">к приказу  Территориального органа </w:t>
            </w:r>
          </w:p>
          <w:p w:rsidR="00CC7C95" w:rsidRPr="00CC7C95" w:rsidRDefault="00CC7C95" w:rsidP="00B31189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CC7C95">
              <w:rPr>
                <w:spacing w:val="-4"/>
                <w:sz w:val="24"/>
                <w:szCs w:val="24"/>
              </w:rPr>
              <w:t>Росздравнадзора</w:t>
            </w:r>
            <w:proofErr w:type="spellEnd"/>
            <w:r w:rsidR="00604499">
              <w:rPr>
                <w:spacing w:val="-4"/>
                <w:sz w:val="24"/>
                <w:szCs w:val="24"/>
              </w:rPr>
              <w:t xml:space="preserve"> </w:t>
            </w:r>
            <w:r w:rsidRPr="00CC7C95">
              <w:rPr>
                <w:spacing w:val="-4"/>
                <w:sz w:val="24"/>
                <w:szCs w:val="24"/>
              </w:rPr>
              <w:t>по Республике Алтай</w:t>
            </w:r>
          </w:p>
          <w:p w:rsidR="00CC7C95" w:rsidRDefault="00CC7C95" w:rsidP="00CC7C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9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«25» ноября 2015 г. </w:t>
            </w:r>
            <w:r w:rsidRPr="00CC7C95">
              <w:rPr>
                <w:rFonts w:ascii="Times New Roman" w:hAnsi="Times New Roman" w:cs="Times New Roman"/>
                <w:sz w:val="24"/>
                <w:szCs w:val="24"/>
              </w:rPr>
              <w:t>№ П02-245/15</w:t>
            </w:r>
          </w:p>
          <w:p w:rsidR="00604499" w:rsidRPr="00290E1C" w:rsidRDefault="00604499" w:rsidP="0060449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ред. приказа </w:t>
            </w:r>
            <w:r w:rsidRPr="006044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 29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.12.</w:t>
            </w:r>
            <w:r w:rsidRPr="006044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№</w:t>
            </w:r>
            <w:r w:rsidRPr="0060449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П02-399/17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  <w:p w:rsidR="00CC7C95" w:rsidRPr="00CC7C95" w:rsidRDefault="00CC7C95" w:rsidP="00B31189">
            <w:pPr>
              <w:tabs>
                <w:tab w:val="left" w:pos="2985"/>
              </w:tabs>
              <w:jc w:val="center"/>
              <w:rPr>
                <w:spacing w:val="-4"/>
                <w:sz w:val="24"/>
                <w:szCs w:val="24"/>
              </w:rPr>
            </w:pPr>
          </w:p>
        </w:tc>
      </w:tr>
    </w:tbl>
    <w:p w:rsidR="00604499" w:rsidRDefault="00604499" w:rsidP="00CC7C9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76578" w:rsidRDefault="00B76578" w:rsidP="0061743A">
      <w:pPr>
        <w:pStyle w:val="1"/>
        <w:spacing w:before="0" w:after="0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B76578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Положение о Совете общественных организаций по защите прав пациентов при Территориальном органе </w:t>
      </w:r>
      <w:proofErr w:type="spellStart"/>
      <w:r w:rsidRPr="00B76578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Росздравнадзора</w:t>
      </w:r>
      <w:proofErr w:type="spellEnd"/>
      <w:r w:rsidRPr="00B76578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</w:t>
      </w:r>
    </w:p>
    <w:p w:rsidR="00CC7C95" w:rsidRPr="00B76578" w:rsidRDefault="00B76578" w:rsidP="0061743A">
      <w:pPr>
        <w:pStyle w:val="1"/>
        <w:spacing w:before="0" w:after="0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B76578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по Республике Алтай</w:t>
      </w:r>
    </w:p>
    <w:p w:rsidR="00CC7C95" w:rsidRPr="001C2E2B" w:rsidRDefault="00CC7C95" w:rsidP="0061743A">
      <w:pPr>
        <w:rPr>
          <w:b/>
          <w:bCs/>
          <w:sz w:val="28"/>
          <w:szCs w:val="28"/>
        </w:rPr>
      </w:pPr>
      <w:r w:rsidRPr="001C2E2B">
        <w:rPr>
          <w:b/>
          <w:bCs/>
          <w:sz w:val="28"/>
          <w:szCs w:val="28"/>
        </w:rPr>
        <w:t xml:space="preserve"> </w:t>
      </w:r>
    </w:p>
    <w:p w:rsidR="0061743A" w:rsidRPr="001C2E2B" w:rsidRDefault="0061743A" w:rsidP="0061743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2100"/>
      <w:r w:rsidRPr="001C2E2B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0"/>
    <w:p w:rsidR="0061743A" w:rsidRPr="00610203" w:rsidRDefault="0061743A" w:rsidP="0061743A">
      <w:pPr>
        <w:ind w:firstLine="709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 1.1. </w:t>
      </w:r>
      <w:proofErr w:type="gramStart"/>
      <w:r w:rsidR="00CA02F3">
        <w:rPr>
          <w:bCs/>
          <w:sz w:val="28"/>
          <w:szCs w:val="28"/>
        </w:rPr>
        <w:t xml:space="preserve">Совет общественных организаций по защите прав пациентов при Территориальном органе </w:t>
      </w:r>
      <w:proofErr w:type="spellStart"/>
      <w:r w:rsidR="00CA02F3">
        <w:rPr>
          <w:bCs/>
          <w:sz w:val="28"/>
          <w:szCs w:val="28"/>
        </w:rPr>
        <w:t>Росздравнадзора</w:t>
      </w:r>
      <w:proofErr w:type="spellEnd"/>
      <w:r w:rsidR="00CA02F3">
        <w:rPr>
          <w:bCs/>
          <w:sz w:val="28"/>
          <w:szCs w:val="28"/>
        </w:rPr>
        <w:t xml:space="preserve"> по Республике Алтай</w:t>
      </w:r>
      <w:r w:rsidRPr="00610203">
        <w:rPr>
          <w:sz w:val="28"/>
          <w:szCs w:val="28"/>
        </w:rPr>
        <w:t xml:space="preserve"> (далее - Совет) является совещательным органом при Территориальном органе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Алтай, осуществляющим рассмотрение вопросов, связанных с реализацией в Республике Алтай прав граждан на охрану здоровья, в том числе: повышения качества и доступности всех видов медицинской помощи, эффективности и безопасности медицинских и реабилитационных технологий и медицинской</w:t>
      </w:r>
      <w:proofErr w:type="gramEnd"/>
      <w:r w:rsidRPr="00610203">
        <w:rPr>
          <w:sz w:val="28"/>
          <w:szCs w:val="28"/>
        </w:rPr>
        <w:t xml:space="preserve"> продукции, реформирования системы здравоохранения, совершенствования государственной системы контроля и надзора в сфере оказания медицинской помощи.</w:t>
      </w:r>
    </w:p>
    <w:p w:rsidR="0061743A" w:rsidRPr="00610203" w:rsidRDefault="0061743A" w:rsidP="0061743A">
      <w:pPr>
        <w:tabs>
          <w:tab w:val="left" w:pos="1454"/>
        </w:tabs>
        <w:ind w:firstLine="709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1.2. Совет создается и ликвидируется приказами руководителя Территориального органа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Алтай.</w:t>
      </w:r>
    </w:p>
    <w:p w:rsidR="0061743A" w:rsidRPr="00610203" w:rsidRDefault="0061743A" w:rsidP="0061743A">
      <w:pPr>
        <w:tabs>
          <w:tab w:val="left" w:pos="1138"/>
        </w:tabs>
        <w:ind w:firstLine="709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1.3. В своей деятельности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Территориального органа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Алтай, а также настоящим Положением.</w:t>
      </w:r>
    </w:p>
    <w:p w:rsidR="0061743A" w:rsidRPr="00610203" w:rsidRDefault="0061743A" w:rsidP="0061743A">
      <w:pPr>
        <w:numPr>
          <w:ilvl w:val="1"/>
          <w:numId w:val="16"/>
        </w:numPr>
        <w:ind w:left="0" w:firstLine="709"/>
        <w:rPr>
          <w:sz w:val="28"/>
          <w:szCs w:val="28"/>
        </w:rPr>
      </w:pPr>
      <w:r w:rsidRPr="00610203">
        <w:rPr>
          <w:sz w:val="28"/>
          <w:szCs w:val="28"/>
        </w:rPr>
        <w:t>Решения Совета носят рекомендательный характер.</w:t>
      </w:r>
    </w:p>
    <w:p w:rsidR="0061743A" w:rsidRPr="00610203" w:rsidRDefault="0061743A" w:rsidP="0061743A">
      <w:pPr>
        <w:numPr>
          <w:ilvl w:val="1"/>
          <w:numId w:val="16"/>
        </w:numPr>
        <w:tabs>
          <w:tab w:val="left" w:pos="1253"/>
        </w:tabs>
        <w:ind w:left="0" w:firstLine="709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Совет осуществляет свою деятельность на общественных началах и безвозмездной основе.</w:t>
      </w:r>
    </w:p>
    <w:p w:rsidR="0061743A" w:rsidRPr="00610203" w:rsidRDefault="0061743A" w:rsidP="0061743A">
      <w:pPr>
        <w:numPr>
          <w:ilvl w:val="1"/>
          <w:numId w:val="16"/>
        </w:numPr>
        <w:ind w:left="0" w:firstLine="709"/>
        <w:jc w:val="both"/>
        <w:rPr>
          <w:spacing w:val="-10"/>
          <w:sz w:val="28"/>
          <w:szCs w:val="28"/>
        </w:rPr>
      </w:pPr>
      <w:r w:rsidRPr="00610203">
        <w:rPr>
          <w:sz w:val="28"/>
          <w:szCs w:val="28"/>
        </w:rPr>
        <w:t xml:space="preserve">Совет осуществляет свою работу на основе взаимной заинтересованности </w:t>
      </w:r>
      <w:r w:rsidRPr="00610203">
        <w:rPr>
          <w:spacing w:val="-10"/>
          <w:sz w:val="28"/>
          <w:szCs w:val="28"/>
        </w:rPr>
        <w:t>представителей институтов гражданского общества, бизнеса, органов государственной власти и местного самоуправления, средств массовой информации в решении проблем реализации прав граждан на охрану здоровья в Российской Федерации.</w:t>
      </w:r>
    </w:p>
    <w:p w:rsidR="0061743A" w:rsidRPr="00610203" w:rsidRDefault="0061743A" w:rsidP="0061743A">
      <w:pPr>
        <w:spacing w:before="65"/>
        <w:ind w:firstLine="709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1.7. Основные принципы деятельности Совета: добровольность, гласность, законность, профессионализм, преемственность.</w:t>
      </w:r>
    </w:p>
    <w:p w:rsidR="0061743A" w:rsidRPr="00610203" w:rsidRDefault="0061743A" w:rsidP="0061743A">
      <w:pPr>
        <w:jc w:val="center"/>
        <w:rPr>
          <w:sz w:val="28"/>
          <w:szCs w:val="28"/>
        </w:rPr>
      </w:pPr>
    </w:p>
    <w:p w:rsidR="0061743A" w:rsidRPr="00F07F14" w:rsidRDefault="0061743A" w:rsidP="00F07F14">
      <w:pPr>
        <w:pStyle w:val="a3"/>
        <w:numPr>
          <w:ilvl w:val="0"/>
          <w:numId w:val="16"/>
        </w:numPr>
        <w:jc w:val="center"/>
        <w:rPr>
          <w:b/>
          <w:bCs/>
          <w:spacing w:val="-10"/>
          <w:sz w:val="28"/>
          <w:szCs w:val="28"/>
        </w:rPr>
      </w:pPr>
      <w:r w:rsidRPr="00F07F14">
        <w:rPr>
          <w:b/>
          <w:bCs/>
          <w:spacing w:val="-10"/>
          <w:sz w:val="28"/>
          <w:szCs w:val="28"/>
        </w:rPr>
        <w:t>Цели, задачи и полномочия Совета</w:t>
      </w:r>
    </w:p>
    <w:p w:rsidR="00F07F14" w:rsidRPr="00074936" w:rsidRDefault="00F07F14" w:rsidP="00F07F14">
      <w:pPr>
        <w:pStyle w:val="a3"/>
        <w:ind w:left="390"/>
        <w:rPr>
          <w:sz w:val="16"/>
          <w:szCs w:val="28"/>
        </w:rPr>
      </w:pPr>
    </w:p>
    <w:p w:rsidR="0061743A" w:rsidRPr="00610203" w:rsidRDefault="0061743A" w:rsidP="00F07F14">
      <w:pPr>
        <w:numPr>
          <w:ilvl w:val="0"/>
          <w:numId w:val="1"/>
        </w:numPr>
        <w:tabs>
          <w:tab w:val="left" w:pos="1289"/>
        </w:tabs>
        <w:ind w:firstLine="598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Основными целями деятельности Совета являются: привлечение общественности и экспертов к созданию механизмов повышения </w:t>
      </w:r>
      <w:r w:rsidRPr="00610203">
        <w:rPr>
          <w:sz w:val="28"/>
          <w:szCs w:val="28"/>
        </w:rPr>
        <w:lastRenderedPageBreak/>
        <w:t>безопасности, качества и доступности медицинской помощи населению Республики Алтай, развитие принципов открытости, законности и профессионализма в медицинской сфере.</w:t>
      </w:r>
    </w:p>
    <w:p w:rsidR="0061743A" w:rsidRPr="00610203" w:rsidRDefault="0061743A" w:rsidP="00F07F14">
      <w:pPr>
        <w:numPr>
          <w:ilvl w:val="0"/>
          <w:numId w:val="1"/>
        </w:numPr>
        <w:tabs>
          <w:tab w:val="left" w:pos="1066"/>
        </w:tabs>
        <w:ind w:left="598"/>
        <w:rPr>
          <w:sz w:val="28"/>
          <w:szCs w:val="28"/>
        </w:rPr>
      </w:pPr>
      <w:r w:rsidRPr="00610203">
        <w:rPr>
          <w:sz w:val="28"/>
          <w:szCs w:val="28"/>
        </w:rPr>
        <w:t>Задачами Совета являются:</w:t>
      </w:r>
    </w:p>
    <w:p w:rsidR="0061743A" w:rsidRPr="00610203" w:rsidRDefault="0061743A" w:rsidP="0061743A">
      <w:pPr>
        <w:numPr>
          <w:ilvl w:val="0"/>
          <w:numId w:val="2"/>
        </w:numPr>
        <w:tabs>
          <w:tab w:val="left" w:pos="842"/>
        </w:tabs>
        <w:ind w:firstLine="598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координация участия институтов гражданского общества в обеспечении защиты прав пациентов при оказании им медицинской помощи;</w:t>
      </w:r>
    </w:p>
    <w:p w:rsidR="0061743A" w:rsidRPr="00610203" w:rsidRDefault="0061743A" w:rsidP="0061743A">
      <w:pPr>
        <w:numPr>
          <w:ilvl w:val="0"/>
          <w:numId w:val="2"/>
        </w:numPr>
        <w:tabs>
          <w:tab w:val="left" w:pos="842"/>
        </w:tabs>
        <w:ind w:firstLine="598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подготовка для Территориального органа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 предложений и рекомендаций по наиболее эффективной реализации задач в установленной сфере деятельности;</w:t>
      </w:r>
    </w:p>
    <w:p w:rsidR="0061743A" w:rsidRPr="00610203" w:rsidRDefault="0061743A" w:rsidP="0061743A">
      <w:pPr>
        <w:numPr>
          <w:ilvl w:val="0"/>
          <w:numId w:val="2"/>
        </w:numPr>
        <w:tabs>
          <w:tab w:val="left" w:pos="842"/>
        </w:tabs>
        <w:ind w:firstLine="598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обсуждение проектов нормативных правовых актов (законов, иных нормативных правовых актов), а также принятых актов, регулирующих отношения в сфере здравоохранения, выработка предложений по их оптимизации;</w:t>
      </w:r>
    </w:p>
    <w:p w:rsidR="0061743A" w:rsidRPr="00610203" w:rsidRDefault="0061743A" w:rsidP="0061743A">
      <w:pPr>
        <w:numPr>
          <w:ilvl w:val="0"/>
          <w:numId w:val="2"/>
        </w:numPr>
        <w:tabs>
          <w:tab w:val="left" w:pos="842"/>
        </w:tabs>
        <w:ind w:firstLine="598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подготовка рекомендаций по совершенствованию работы с обращениями граждан по вопросам защиты прав на охрану здоровья, предложений по досудебному урегулированию конфликтных ситуаций в сфере здравоохранения;</w:t>
      </w:r>
    </w:p>
    <w:p w:rsidR="0061743A" w:rsidRPr="00610203" w:rsidRDefault="0061743A" w:rsidP="00074936">
      <w:pPr>
        <w:numPr>
          <w:ilvl w:val="0"/>
          <w:numId w:val="2"/>
        </w:numPr>
        <w:tabs>
          <w:tab w:val="left" w:pos="756"/>
          <w:tab w:val="left" w:pos="1134"/>
        </w:tabs>
        <w:ind w:firstLine="709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содействие в защите трудовых и социальных прав медицинских работников;</w:t>
      </w:r>
    </w:p>
    <w:p w:rsidR="0061743A" w:rsidRPr="00610203" w:rsidRDefault="0061743A" w:rsidP="00074936">
      <w:pPr>
        <w:numPr>
          <w:ilvl w:val="0"/>
          <w:numId w:val="2"/>
        </w:numPr>
        <w:tabs>
          <w:tab w:val="left" w:pos="749"/>
          <w:tab w:val="left" w:pos="1134"/>
        </w:tabs>
        <w:ind w:firstLine="709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обобщение, анализ и содействие распространению эффективных методов защиты прав пациентов;</w:t>
      </w:r>
    </w:p>
    <w:p w:rsidR="0061743A" w:rsidRPr="00610203" w:rsidRDefault="0061743A" w:rsidP="00074936">
      <w:pPr>
        <w:numPr>
          <w:ilvl w:val="0"/>
          <w:numId w:val="2"/>
        </w:numPr>
        <w:tabs>
          <w:tab w:val="left" w:pos="756"/>
          <w:tab w:val="left" w:pos="1134"/>
        </w:tabs>
        <w:spacing w:before="7"/>
        <w:ind w:firstLine="709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борьба против коррупции и других правонарушений в сфере здравоохранения;</w:t>
      </w:r>
    </w:p>
    <w:p w:rsidR="0061743A" w:rsidRPr="00610203" w:rsidRDefault="0061743A" w:rsidP="0061743A">
      <w:pPr>
        <w:numPr>
          <w:ilvl w:val="0"/>
          <w:numId w:val="2"/>
        </w:numPr>
        <w:tabs>
          <w:tab w:val="left" w:pos="864"/>
        </w:tabs>
        <w:ind w:firstLine="590"/>
        <w:jc w:val="both"/>
        <w:rPr>
          <w:sz w:val="28"/>
          <w:szCs w:val="28"/>
        </w:rPr>
      </w:pPr>
      <w:proofErr w:type="gramStart"/>
      <w:r w:rsidRPr="00610203">
        <w:rPr>
          <w:sz w:val="28"/>
          <w:szCs w:val="28"/>
        </w:rPr>
        <w:t>информирование населения, организаций медико-социальной сферы, медицинских работников, средств массовой информации, органов государственной власти и местного самоуправления о правах граждан на охрану здоровья, способах их реализации, нарушениях и методах защиты прав пациентов в Республике Алтай</w:t>
      </w:r>
      <w:r>
        <w:rPr>
          <w:sz w:val="28"/>
          <w:szCs w:val="28"/>
        </w:rPr>
        <w:t>,</w:t>
      </w:r>
      <w:r w:rsidRPr="00610203">
        <w:rPr>
          <w:sz w:val="28"/>
          <w:szCs w:val="28"/>
        </w:rPr>
        <w:t xml:space="preserve"> а также о деятельности Совета</w:t>
      </w:r>
      <w:r>
        <w:rPr>
          <w:sz w:val="28"/>
          <w:szCs w:val="28"/>
        </w:rPr>
        <w:t xml:space="preserve">, в том числе в ходе совместных выездных со специалистами </w:t>
      </w:r>
      <w:r w:rsidRPr="00610203">
        <w:rPr>
          <w:sz w:val="28"/>
          <w:szCs w:val="28"/>
        </w:rPr>
        <w:t xml:space="preserve">Территориального органа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</w:t>
      </w:r>
      <w:r>
        <w:rPr>
          <w:sz w:val="28"/>
          <w:szCs w:val="28"/>
        </w:rPr>
        <w:t>по Республике Алтай приемов граждан</w:t>
      </w:r>
      <w:r w:rsidRPr="00610203">
        <w:rPr>
          <w:sz w:val="28"/>
          <w:szCs w:val="28"/>
        </w:rPr>
        <w:t>.</w:t>
      </w:r>
      <w:proofErr w:type="gramEnd"/>
    </w:p>
    <w:p w:rsidR="0061743A" w:rsidRPr="00610203" w:rsidRDefault="0061743A" w:rsidP="0061743A">
      <w:pPr>
        <w:numPr>
          <w:ilvl w:val="0"/>
          <w:numId w:val="3"/>
        </w:numPr>
        <w:tabs>
          <w:tab w:val="left" w:pos="1058"/>
        </w:tabs>
        <w:ind w:firstLine="59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Цели и задачи Совета могут изменяться и дополняться в зависимости от результатов их работы, а также с учетом экономической, социальной и политической ситуации в Российской Федерации.</w:t>
      </w:r>
    </w:p>
    <w:p w:rsidR="0061743A" w:rsidRPr="00610203" w:rsidRDefault="0061743A" w:rsidP="0061743A">
      <w:pPr>
        <w:numPr>
          <w:ilvl w:val="0"/>
          <w:numId w:val="3"/>
        </w:numPr>
        <w:tabs>
          <w:tab w:val="left" w:pos="1058"/>
        </w:tabs>
        <w:ind w:firstLine="59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Совет для осуществления своей деятельности и в </w:t>
      </w:r>
      <w:proofErr w:type="gramStart"/>
      <w:r w:rsidRPr="00610203">
        <w:rPr>
          <w:sz w:val="28"/>
          <w:szCs w:val="28"/>
        </w:rPr>
        <w:t>пределах</w:t>
      </w:r>
      <w:proofErr w:type="gramEnd"/>
      <w:r w:rsidRPr="00610203">
        <w:rPr>
          <w:sz w:val="28"/>
          <w:szCs w:val="28"/>
        </w:rPr>
        <w:t xml:space="preserve"> возложенных на него задач вправе:</w:t>
      </w:r>
    </w:p>
    <w:p w:rsidR="0061743A" w:rsidRPr="00610203" w:rsidRDefault="0061743A" w:rsidP="0061743A">
      <w:pPr>
        <w:numPr>
          <w:ilvl w:val="0"/>
          <w:numId w:val="4"/>
        </w:numPr>
        <w:tabs>
          <w:tab w:val="left" w:pos="864"/>
        </w:tabs>
        <w:ind w:firstLine="59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рекомендовать Территориальному органу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 проведение совместных с Советом или самостоятельных мероприятий, способствующих реализации прав граждан на охрану здоровья и защите прав пациентов;</w:t>
      </w:r>
    </w:p>
    <w:p w:rsidR="0061743A" w:rsidRPr="00610203" w:rsidRDefault="0061743A" w:rsidP="0061743A">
      <w:pPr>
        <w:numPr>
          <w:ilvl w:val="0"/>
          <w:numId w:val="4"/>
        </w:numPr>
        <w:tabs>
          <w:tab w:val="left" w:pos="864"/>
        </w:tabs>
        <w:spacing w:before="7"/>
        <w:ind w:firstLine="59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приглашать на свои заседания представителей органов государственной власти Республики Алтай, органов местного самоуправления, медицинских организаций;</w:t>
      </w:r>
    </w:p>
    <w:p w:rsidR="0061743A" w:rsidRPr="00610203" w:rsidRDefault="0061743A" w:rsidP="0061743A">
      <w:pPr>
        <w:numPr>
          <w:ilvl w:val="0"/>
          <w:numId w:val="5"/>
        </w:numPr>
        <w:tabs>
          <w:tab w:val="left" w:pos="792"/>
        </w:tabs>
        <w:spacing w:before="65"/>
        <w:ind w:firstLine="598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создавать при необходимости рабочие, экспертные группы, комиссии, в том числе из числа лиц, не являющихся членами Совета, для решения возложенных на него задач;</w:t>
      </w:r>
    </w:p>
    <w:p w:rsidR="0061743A" w:rsidRPr="00610203" w:rsidRDefault="0061743A" w:rsidP="0061743A">
      <w:pPr>
        <w:numPr>
          <w:ilvl w:val="0"/>
          <w:numId w:val="5"/>
        </w:numPr>
        <w:tabs>
          <w:tab w:val="left" w:pos="929"/>
        </w:tabs>
        <w:ind w:firstLine="598"/>
        <w:jc w:val="both"/>
        <w:rPr>
          <w:sz w:val="28"/>
          <w:szCs w:val="28"/>
        </w:rPr>
      </w:pPr>
      <w:r w:rsidRPr="00610203">
        <w:rPr>
          <w:sz w:val="28"/>
          <w:szCs w:val="28"/>
        </w:rPr>
        <w:lastRenderedPageBreak/>
        <w:t xml:space="preserve">совместно с Территориальным органом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 проводить мониторинг и анкетирование </w:t>
      </w:r>
      <w:r>
        <w:rPr>
          <w:sz w:val="28"/>
          <w:szCs w:val="28"/>
        </w:rPr>
        <w:t xml:space="preserve">по вопросам </w:t>
      </w:r>
      <w:r w:rsidRPr="00610203">
        <w:rPr>
          <w:sz w:val="28"/>
          <w:szCs w:val="28"/>
        </w:rPr>
        <w:t>нарушений законодательства при реализации прав граждан на охрану здоровья и защите прав пациентов;</w:t>
      </w:r>
    </w:p>
    <w:p w:rsidR="0061743A" w:rsidRPr="00610203" w:rsidRDefault="0061743A" w:rsidP="00074936">
      <w:pPr>
        <w:numPr>
          <w:ilvl w:val="0"/>
          <w:numId w:val="5"/>
        </w:numPr>
        <w:tabs>
          <w:tab w:val="left" w:pos="785"/>
        </w:tabs>
        <w:ind w:firstLine="1022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разрабатывать рекомендации по обеспечению и совершенствованию защиты прав пациентов, распространять соответствующую информацию;</w:t>
      </w:r>
    </w:p>
    <w:p w:rsidR="0061743A" w:rsidRPr="00610203" w:rsidRDefault="0061743A" w:rsidP="00074936">
      <w:pPr>
        <w:numPr>
          <w:ilvl w:val="0"/>
          <w:numId w:val="5"/>
        </w:numPr>
        <w:tabs>
          <w:tab w:val="left" w:pos="785"/>
        </w:tabs>
        <w:ind w:firstLine="1022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запрашивать у органов государственной власти Республики Алтай, органов местного самоуправления, медицинских организаций информацию, необходимую для выполнения задач Совета;</w:t>
      </w:r>
    </w:p>
    <w:p w:rsidR="0061743A" w:rsidRPr="00610203" w:rsidRDefault="0061743A" w:rsidP="00074936">
      <w:pPr>
        <w:numPr>
          <w:ilvl w:val="0"/>
          <w:numId w:val="5"/>
        </w:numPr>
        <w:tabs>
          <w:tab w:val="left" w:pos="785"/>
        </w:tabs>
        <w:ind w:firstLine="1022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предпринимать другие </w:t>
      </w:r>
      <w:r>
        <w:rPr>
          <w:sz w:val="28"/>
          <w:szCs w:val="28"/>
        </w:rPr>
        <w:t>д</w:t>
      </w:r>
      <w:r w:rsidRPr="00610203">
        <w:rPr>
          <w:sz w:val="28"/>
          <w:szCs w:val="28"/>
        </w:rPr>
        <w:t>ействия, не запрещенные действующим законодательством Российской Федерации.</w:t>
      </w:r>
    </w:p>
    <w:p w:rsidR="0061743A" w:rsidRPr="00610203" w:rsidRDefault="0061743A" w:rsidP="0061743A">
      <w:pPr>
        <w:jc w:val="center"/>
        <w:rPr>
          <w:sz w:val="28"/>
          <w:szCs w:val="28"/>
        </w:rPr>
      </w:pPr>
    </w:p>
    <w:p w:rsidR="0061743A" w:rsidRPr="00610203" w:rsidRDefault="0061743A" w:rsidP="0061743A">
      <w:pPr>
        <w:spacing w:before="70"/>
        <w:jc w:val="center"/>
        <w:rPr>
          <w:sz w:val="28"/>
          <w:szCs w:val="28"/>
        </w:rPr>
      </w:pPr>
      <w:r w:rsidRPr="00610203">
        <w:rPr>
          <w:b/>
          <w:bCs/>
          <w:spacing w:val="-10"/>
          <w:sz w:val="28"/>
          <w:szCs w:val="28"/>
        </w:rPr>
        <w:t>3. Состав и структура Совета</w:t>
      </w:r>
    </w:p>
    <w:p w:rsidR="0061743A" w:rsidRPr="00E931D2" w:rsidRDefault="0061743A" w:rsidP="0061743A">
      <w:pPr>
        <w:jc w:val="both"/>
        <w:rPr>
          <w:sz w:val="16"/>
          <w:szCs w:val="28"/>
        </w:rPr>
      </w:pPr>
    </w:p>
    <w:p w:rsidR="0061743A" w:rsidRPr="00610203" w:rsidRDefault="0061743A" w:rsidP="0061743A">
      <w:pPr>
        <w:spacing w:before="70"/>
        <w:ind w:firstLine="709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3.1. Совет является региональным отделением Совета при </w:t>
      </w:r>
      <w:proofErr w:type="spellStart"/>
      <w:r w:rsidRPr="00610203">
        <w:rPr>
          <w:sz w:val="28"/>
          <w:szCs w:val="28"/>
        </w:rPr>
        <w:t>Росздравнадзоре</w:t>
      </w:r>
      <w:proofErr w:type="spellEnd"/>
      <w:r w:rsidRPr="00610203">
        <w:rPr>
          <w:sz w:val="28"/>
          <w:szCs w:val="28"/>
        </w:rPr>
        <w:t xml:space="preserve"> и формируется в количестве не более 15 человек.</w:t>
      </w:r>
    </w:p>
    <w:p w:rsidR="0061743A" w:rsidRPr="00610203" w:rsidRDefault="0061743A" w:rsidP="0061743A">
      <w:pPr>
        <w:ind w:firstLine="598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3.2. Членами </w:t>
      </w:r>
      <w:r w:rsidR="001D5198">
        <w:rPr>
          <w:sz w:val="28"/>
          <w:szCs w:val="28"/>
        </w:rPr>
        <w:t>С</w:t>
      </w:r>
      <w:r w:rsidRPr="00610203">
        <w:rPr>
          <w:sz w:val="28"/>
          <w:szCs w:val="28"/>
        </w:rPr>
        <w:t>овета не могут быть лица, которые в соответствии с Указом Президента Российской Федерации от 04.08.2006 № 842</w:t>
      </w:r>
      <w:r>
        <w:rPr>
          <w:sz w:val="28"/>
          <w:szCs w:val="28"/>
        </w:rPr>
        <w:t>,</w:t>
      </w:r>
      <w:r w:rsidRPr="00610203">
        <w:rPr>
          <w:sz w:val="28"/>
          <w:szCs w:val="28"/>
        </w:rPr>
        <w:t xml:space="preserve"> согласно ст. 7 Федерального закона от 04.04.2006 № 32-ФЗ «Об Общественной палате Российской Федерации» не могут быть членами Общественной палаты Российской Федерации.</w:t>
      </w:r>
    </w:p>
    <w:p w:rsidR="0061743A" w:rsidRPr="00610203" w:rsidRDefault="0061743A" w:rsidP="0061743A">
      <w:pPr>
        <w:ind w:firstLine="598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Членами Совета и его отделений могут быть граждане Российской Федераций, представители медицинских организаций, общественных объединений.</w:t>
      </w:r>
    </w:p>
    <w:p w:rsidR="0061743A" w:rsidRPr="00610203" w:rsidRDefault="0061743A" w:rsidP="0061743A">
      <w:pPr>
        <w:numPr>
          <w:ilvl w:val="0"/>
          <w:numId w:val="6"/>
        </w:numPr>
        <w:tabs>
          <w:tab w:val="left" w:pos="1267"/>
        </w:tabs>
        <w:ind w:firstLine="662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Состав Совета утверждается и изменяется приказами руководителя Территориального органа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 по представлению председателя Совета.</w:t>
      </w:r>
    </w:p>
    <w:p w:rsidR="0061743A" w:rsidRPr="00610203" w:rsidRDefault="0061743A" w:rsidP="0061743A">
      <w:pPr>
        <w:numPr>
          <w:ilvl w:val="0"/>
          <w:numId w:val="6"/>
        </w:numPr>
        <w:tabs>
          <w:tab w:val="left" w:pos="1505"/>
        </w:tabs>
        <w:ind w:firstLine="67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Председатель Совета утверждается приказом руководителя Территориального органа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Алтай.</w:t>
      </w:r>
    </w:p>
    <w:p w:rsidR="0061743A" w:rsidRPr="00610203" w:rsidRDefault="0061743A" w:rsidP="0061743A">
      <w:pPr>
        <w:numPr>
          <w:ilvl w:val="0"/>
          <w:numId w:val="6"/>
        </w:numPr>
        <w:tabs>
          <w:tab w:val="left" w:pos="1231"/>
        </w:tabs>
        <w:ind w:firstLine="67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Председатель Совета назначает заместителя председателя Совета и ответственного секретаря Совета.</w:t>
      </w:r>
    </w:p>
    <w:p w:rsidR="0061743A" w:rsidRPr="00610203" w:rsidRDefault="0061743A" w:rsidP="0061743A">
      <w:pPr>
        <w:spacing w:before="72"/>
        <w:ind w:left="259"/>
        <w:jc w:val="center"/>
        <w:rPr>
          <w:b/>
          <w:bCs/>
          <w:spacing w:val="-10"/>
          <w:sz w:val="28"/>
          <w:szCs w:val="28"/>
        </w:rPr>
      </w:pPr>
    </w:p>
    <w:p w:rsidR="0061743A" w:rsidRPr="00610203" w:rsidRDefault="0061743A" w:rsidP="0061743A">
      <w:pPr>
        <w:spacing w:before="72"/>
        <w:ind w:left="259"/>
        <w:jc w:val="center"/>
        <w:rPr>
          <w:sz w:val="28"/>
          <w:szCs w:val="28"/>
        </w:rPr>
      </w:pPr>
      <w:r w:rsidRPr="00610203">
        <w:rPr>
          <w:b/>
          <w:bCs/>
          <w:spacing w:val="-10"/>
          <w:sz w:val="28"/>
          <w:szCs w:val="28"/>
        </w:rPr>
        <w:t xml:space="preserve">4. Права и обязанности членов Совета </w:t>
      </w:r>
    </w:p>
    <w:p w:rsidR="0061743A" w:rsidRPr="001D5198" w:rsidRDefault="0061743A" w:rsidP="0061743A">
      <w:pPr>
        <w:ind w:left="677"/>
        <w:rPr>
          <w:sz w:val="12"/>
          <w:szCs w:val="28"/>
        </w:rPr>
      </w:pPr>
    </w:p>
    <w:p w:rsidR="0061743A" w:rsidRPr="00610203" w:rsidRDefault="0061743A" w:rsidP="0061743A">
      <w:pPr>
        <w:tabs>
          <w:tab w:val="left" w:pos="1145"/>
        </w:tabs>
        <w:spacing w:before="62"/>
        <w:ind w:left="677"/>
        <w:rPr>
          <w:sz w:val="28"/>
          <w:szCs w:val="28"/>
        </w:rPr>
      </w:pPr>
      <w:r w:rsidRPr="00610203">
        <w:rPr>
          <w:sz w:val="28"/>
          <w:szCs w:val="28"/>
        </w:rPr>
        <w:t>4.1.</w:t>
      </w:r>
      <w:r w:rsidRPr="00610203">
        <w:rPr>
          <w:sz w:val="28"/>
          <w:szCs w:val="28"/>
        </w:rPr>
        <w:tab/>
        <w:t>Член Совета имеет право:</w:t>
      </w:r>
    </w:p>
    <w:p w:rsidR="0061743A" w:rsidRPr="00610203" w:rsidRDefault="0061743A" w:rsidP="0061743A">
      <w:pPr>
        <w:numPr>
          <w:ilvl w:val="0"/>
          <w:numId w:val="7"/>
        </w:numPr>
        <w:tabs>
          <w:tab w:val="left" w:pos="1001"/>
        </w:tabs>
        <w:ind w:firstLine="727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участвовать во всех мероприятиях (заседаниях, совещаниях, «круглых столах»</w:t>
      </w:r>
      <w:r>
        <w:rPr>
          <w:sz w:val="28"/>
          <w:szCs w:val="28"/>
        </w:rPr>
        <w:t>, приемах граждан</w:t>
      </w:r>
      <w:r w:rsidRPr="00610203">
        <w:rPr>
          <w:sz w:val="28"/>
          <w:szCs w:val="28"/>
        </w:rPr>
        <w:t xml:space="preserve"> и других мероприятиях), проводимых по инициативе Территориального органа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Алтай;</w:t>
      </w:r>
    </w:p>
    <w:p w:rsidR="0061743A" w:rsidRPr="00610203" w:rsidRDefault="0061743A" w:rsidP="0061743A">
      <w:pPr>
        <w:numPr>
          <w:ilvl w:val="0"/>
          <w:numId w:val="7"/>
        </w:numPr>
        <w:tabs>
          <w:tab w:val="left" w:pos="814"/>
        </w:tabs>
        <w:ind w:firstLine="662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в инициативном порядке готовить и направлять в Совет аналитические записки, доклады и другие информационно-аналитические материалы;</w:t>
      </w:r>
    </w:p>
    <w:p w:rsidR="0061743A" w:rsidRPr="00610203" w:rsidRDefault="0061743A" w:rsidP="0061743A">
      <w:pPr>
        <w:numPr>
          <w:ilvl w:val="0"/>
          <w:numId w:val="7"/>
        </w:numPr>
        <w:tabs>
          <w:tab w:val="left" w:pos="814"/>
        </w:tabs>
        <w:ind w:firstLine="662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вносить через председателя Совета предложения в план работы Совета и порядок проведения его заседаний;</w:t>
      </w:r>
    </w:p>
    <w:p w:rsidR="0061743A" w:rsidRPr="00610203" w:rsidRDefault="0061743A" w:rsidP="0061743A">
      <w:pPr>
        <w:numPr>
          <w:ilvl w:val="0"/>
          <w:numId w:val="7"/>
        </w:numPr>
        <w:tabs>
          <w:tab w:val="left" w:pos="814"/>
        </w:tabs>
        <w:ind w:firstLine="662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вносить предложения по кандидатурам лиц, приглашаемых на заседания Совета, для участия в рассмотрении вопросов повестки дня;</w:t>
      </w:r>
    </w:p>
    <w:p w:rsidR="0061743A" w:rsidRPr="00610203" w:rsidRDefault="0061743A" w:rsidP="0061743A">
      <w:pPr>
        <w:numPr>
          <w:ilvl w:val="0"/>
          <w:numId w:val="7"/>
        </w:numPr>
        <w:tabs>
          <w:tab w:val="left" w:pos="814"/>
        </w:tabs>
        <w:ind w:left="662"/>
        <w:rPr>
          <w:sz w:val="28"/>
          <w:szCs w:val="28"/>
        </w:rPr>
      </w:pPr>
      <w:r w:rsidRPr="00610203">
        <w:rPr>
          <w:sz w:val="28"/>
          <w:szCs w:val="28"/>
        </w:rPr>
        <w:lastRenderedPageBreak/>
        <w:t>выйти из членов Совета.</w:t>
      </w:r>
    </w:p>
    <w:p w:rsidR="0061743A" w:rsidRPr="00610203" w:rsidRDefault="0061743A" w:rsidP="0061743A">
      <w:pPr>
        <w:tabs>
          <w:tab w:val="left" w:pos="1145"/>
        </w:tabs>
        <w:ind w:left="677"/>
        <w:rPr>
          <w:sz w:val="28"/>
          <w:szCs w:val="28"/>
        </w:rPr>
      </w:pPr>
      <w:r w:rsidRPr="00610203">
        <w:rPr>
          <w:sz w:val="28"/>
          <w:szCs w:val="28"/>
        </w:rPr>
        <w:t>4.2.</w:t>
      </w:r>
      <w:r w:rsidRPr="00610203">
        <w:rPr>
          <w:sz w:val="28"/>
          <w:szCs w:val="28"/>
        </w:rPr>
        <w:tab/>
        <w:t>Член Совета обязан:</w:t>
      </w:r>
    </w:p>
    <w:p w:rsidR="0061743A" w:rsidRPr="00610203" w:rsidRDefault="0061743A" w:rsidP="0061743A">
      <w:pPr>
        <w:numPr>
          <w:ilvl w:val="0"/>
          <w:numId w:val="8"/>
        </w:numPr>
        <w:tabs>
          <w:tab w:val="left" w:pos="814"/>
        </w:tabs>
        <w:ind w:left="662"/>
        <w:rPr>
          <w:sz w:val="28"/>
          <w:szCs w:val="28"/>
        </w:rPr>
      </w:pPr>
      <w:r w:rsidRPr="00610203">
        <w:rPr>
          <w:sz w:val="28"/>
          <w:szCs w:val="28"/>
        </w:rPr>
        <w:t>лично участвовать в заседаниях Совета;</w:t>
      </w:r>
    </w:p>
    <w:p w:rsidR="0061743A" w:rsidRPr="00610203" w:rsidRDefault="0061743A" w:rsidP="0061743A">
      <w:pPr>
        <w:numPr>
          <w:ilvl w:val="0"/>
          <w:numId w:val="8"/>
        </w:numPr>
        <w:tabs>
          <w:tab w:val="left" w:pos="828"/>
        </w:tabs>
        <w:ind w:firstLine="67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принимать активное участие в заседаниях Совета и излагать свое мнение при обсуждении вопросов, рассматриваемых на заседаниях Совета;</w:t>
      </w:r>
    </w:p>
    <w:p w:rsidR="0061743A" w:rsidRPr="00610203" w:rsidRDefault="0061743A" w:rsidP="0061743A">
      <w:pPr>
        <w:numPr>
          <w:ilvl w:val="0"/>
          <w:numId w:val="8"/>
        </w:numPr>
        <w:tabs>
          <w:tab w:val="left" w:pos="842"/>
        </w:tabs>
        <w:ind w:left="684"/>
        <w:rPr>
          <w:sz w:val="28"/>
          <w:szCs w:val="28"/>
        </w:rPr>
      </w:pPr>
      <w:r w:rsidRPr="00610203">
        <w:rPr>
          <w:sz w:val="28"/>
          <w:szCs w:val="28"/>
        </w:rPr>
        <w:t>выполнять поручения, данные председателем Совета;</w:t>
      </w:r>
    </w:p>
    <w:p w:rsidR="0061743A" w:rsidRPr="00610203" w:rsidRDefault="0061743A" w:rsidP="0061743A">
      <w:pPr>
        <w:numPr>
          <w:ilvl w:val="0"/>
          <w:numId w:val="8"/>
        </w:numPr>
        <w:tabs>
          <w:tab w:val="left" w:pos="864"/>
        </w:tabs>
        <w:ind w:firstLine="67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знать и соблюдать предусмотренный настоящим Положением порядок работы Совета;</w:t>
      </w:r>
    </w:p>
    <w:p w:rsidR="0061743A" w:rsidRPr="00610203" w:rsidRDefault="0061743A" w:rsidP="0061743A">
      <w:pPr>
        <w:numPr>
          <w:ilvl w:val="0"/>
          <w:numId w:val="8"/>
        </w:numPr>
        <w:tabs>
          <w:tab w:val="left" w:pos="864"/>
        </w:tabs>
        <w:ind w:firstLine="67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участвовать в работе экспертных, рабочих групп, комиссий, иных рабочих органов, создаваемых </w:t>
      </w:r>
      <w:proofErr w:type="gramStart"/>
      <w:r w:rsidRPr="00610203">
        <w:rPr>
          <w:sz w:val="28"/>
          <w:szCs w:val="28"/>
        </w:rPr>
        <w:t>Советом</w:t>
      </w:r>
      <w:proofErr w:type="gramEnd"/>
      <w:r w:rsidRPr="00610203">
        <w:rPr>
          <w:sz w:val="28"/>
          <w:szCs w:val="28"/>
        </w:rPr>
        <w:t xml:space="preserve"> для решения возложенных на него задач;</w:t>
      </w:r>
    </w:p>
    <w:p w:rsidR="0061743A" w:rsidRPr="00610203" w:rsidRDefault="0061743A" w:rsidP="0061743A">
      <w:pPr>
        <w:numPr>
          <w:ilvl w:val="0"/>
          <w:numId w:val="8"/>
        </w:numPr>
        <w:tabs>
          <w:tab w:val="left" w:pos="864"/>
        </w:tabs>
        <w:ind w:firstLine="67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не вмешиваться в непосредственную деятельность органов государственной власти Российской Федерации, Республики Алтай, органов местного самоуправления, медицинских организаций, в том числе научных, и других организаций.</w:t>
      </w:r>
    </w:p>
    <w:p w:rsidR="0061743A" w:rsidRPr="00610203" w:rsidRDefault="0061743A" w:rsidP="0061743A">
      <w:pPr>
        <w:ind w:left="2592"/>
        <w:rPr>
          <w:sz w:val="28"/>
          <w:szCs w:val="28"/>
        </w:rPr>
      </w:pPr>
    </w:p>
    <w:p w:rsidR="0061743A" w:rsidRPr="00610203" w:rsidRDefault="0061743A" w:rsidP="0061743A">
      <w:pPr>
        <w:spacing w:before="62"/>
        <w:ind w:left="2592"/>
        <w:rPr>
          <w:sz w:val="28"/>
          <w:szCs w:val="28"/>
        </w:rPr>
      </w:pPr>
      <w:r w:rsidRPr="00610203">
        <w:rPr>
          <w:b/>
          <w:bCs/>
          <w:spacing w:val="-10"/>
          <w:sz w:val="28"/>
          <w:szCs w:val="28"/>
        </w:rPr>
        <w:t xml:space="preserve">5. Порядок работы Совета </w:t>
      </w:r>
    </w:p>
    <w:p w:rsidR="0061743A" w:rsidRPr="00610203" w:rsidRDefault="0061743A" w:rsidP="0061743A">
      <w:pPr>
        <w:numPr>
          <w:ilvl w:val="0"/>
          <w:numId w:val="9"/>
        </w:numPr>
        <w:tabs>
          <w:tab w:val="left" w:pos="1181"/>
        </w:tabs>
        <w:spacing w:before="302"/>
        <w:ind w:firstLine="677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Совет организует свою работу в соответствии с планами и программами, утверждаемыми на заседаниях Совета по представлению председателя Совета.</w:t>
      </w:r>
    </w:p>
    <w:p w:rsidR="0061743A" w:rsidRPr="00610203" w:rsidRDefault="0061743A" w:rsidP="0061743A">
      <w:pPr>
        <w:pStyle w:val="ConsPlusNormal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203">
        <w:rPr>
          <w:rFonts w:ascii="Times New Roman" w:hAnsi="Times New Roman" w:cs="Times New Roman"/>
          <w:sz w:val="28"/>
          <w:szCs w:val="28"/>
        </w:rPr>
        <w:t>Срок полномочий членов Совета истекает через 4 года со дня первого заседания Совета нового состава.</w:t>
      </w:r>
    </w:p>
    <w:p w:rsidR="0061743A" w:rsidRPr="00610203" w:rsidRDefault="0061743A" w:rsidP="0061743A">
      <w:pPr>
        <w:numPr>
          <w:ilvl w:val="0"/>
          <w:numId w:val="9"/>
        </w:numPr>
        <w:tabs>
          <w:tab w:val="left" w:pos="1181"/>
        </w:tabs>
        <w:ind w:firstLine="677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Планирование работы Совета осуществляется на основе предложений председателя Совета, руководителя Территориального органа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 и членов Совета.</w:t>
      </w:r>
    </w:p>
    <w:p w:rsidR="0061743A" w:rsidRPr="00610203" w:rsidRDefault="0061743A" w:rsidP="0061743A">
      <w:pPr>
        <w:numPr>
          <w:ilvl w:val="0"/>
          <w:numId w:val="9"/>
        </w:numPr>
        <w:tabs>
          <w:tab w:val="left" w:pos="1181"/>
        </w:tabs>
        <w:ind w:firstLine="641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Заседания Совета</w:t>
      </w:r>
      <w:r>
        <w:rPr>
          <w:sz w:val="28"/>
          <w:szCs w:val="28"/>
        </w:rPr>
        <w:t>, в т.ч. выездные,</w:t>
      </w:r>
      <w:r w:rsidRPr="00610203">
        <w:rPr>
          <w:sz w:val="28"/>
          <w:szCs w:val="28"/>
        </w:rPr>
        <w:t xml:space="preserve"> проводятся не реже одного раза в квартал. Решения, принятые на заседаниях Совета, оформляются протоколом.</w:t>
      </w:r>
    </w:p>
    <w:p w:rsidR="0061743A" w:rsidRPr="00610203" w:rsidRDefault="0061743A" w:rsidP="0061743A">
      <w:pPr>
        <w:tabs>
          <w:tab w:val="left" w:pos="1181"/>
        </w:tabs>
        <w:ind w:firstLine="677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5.4.</w:t>
      </w:r>
      <w:r w:rsidRPr="00610203">
        <w:rPr>
          <w:sz w:val="28"/>
          <w:szCs w:val="28"/>
        </w:rPr>
        <w:tab/>
        <w:t>Заседания Совета считаются правомочными, если на</w:t>
      </w:r>
      <w:r w:rsidRPr="00610203">
        <w:rPr>
          <w:sz w:val="28"/>
          <w:szCs w:val="28"/>
        </w:rPr>
        <w:br/>
        <w:t xml:space="preserve">них присутствуют не менее 2/3 членов Совета. Член Совета при отсутствии возможности личного участия в заседании Совета вправе передать свой </w:t>
      </w:r>
      <w:proofErr w:type="gramStart"/>
      <w:r w:rsidRPr="00610203">
        <w:rPr>
          <w:sz w:val="28"/>
          <w:szCs w:val="28"/>
        </w:rPr>
        <w:t>голос</w:t>
      </w:r>
      <w:proofErr w:type="gramEnd"/>
      <w:r w:rsidRPr="00610203">
        <w:rPr>
          <w:sz w:val="28"/>
          <w:szCs w:val="28"/>
        </w:rPr>
        <w:t xml:space="preserve"> другому члену Совета, заранее уведомив об этом Председателя или заместителя Председателя Совета. К числу присутствующих на заседании членов Совета добавляются члены Совета, передоверившие свои голоса другим членам Совета. Решения Совета принимаются простым большинством голосов.</w:t>
      </w:r>
    </w:p>
    <w:p w:rsidR="0061743A" w:rsidRPr="00610203" w:rsidRDefault="0061743A" w:rsidP="0061743A">
      <w:pPr>
        <w:numPr>
          <w:ilvl w:val="0"/>
          <w:numId w:val="10"/>
        </w:numPr>
        <w:tabs>
          <w:tab w:val="left" w:pos="1159"/>
        </w:tabs>
        <w:ind w:firstLine="67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Заседания Совета проводит председатель Совета или по его поручению один из членов Совета. В случае присутствия на заседании Совета руководителя Территориального органа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Алтай, заседание Совета может вести руководитель Территориального органа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Алтай.</w:t>
      </w:r>
    </w:p>
    <w:p w:rsidR="0061743A" w:rsidRPr="00610203" w:rsidRDefault="0061743A" w:rsidP="0061743A">
      <w:pPr>
        <w:numPr>
          <w:ilvl w:val="0"/>
          <w:numId w:val="10"/>
        </w:numPr>
        <w:tabs>
          <w:tab w:val="left" w:pos="1390"/>
        </w:tabs>
        <w:ind w:firstLine="677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Решения Совета доводятся до сведения заинтересованных лиц в виде выписок из протокола заседания Совета  либо иным способом по решению Совета.</w:t>
      </w:r>
    </w:p>
    <w:p w:rsidR="0061743A" w:rsidRPr="00610203" w:rsidRDefault="0061743A" w:rsidP="0061743A">
      <w:pPr>
        <w:numPr>
          <w:ilvl w:val="0"/>
          <w:numId w:val="10"/>
        </w:numPr>
        <w:tabs>
          <w:tab w:val="left" w:pos="1130"/>
        </w:tabs>
        <w:ind w:firstLine="670"/>
        <w:jc w:val="both"/>
        <w:rPr>
          <w:sz w:val="28"/>
          <w:szCs w:val="28"/>
        </w:rPr>
      </w:pPr>
      <w:r w:rsidRPr="00610203">
        <w:rPr>
          <w:sz w:val="28"/>
          <w:szCs w:val="28"/>
        </w:rPr>
        <w:lastRenderedPageBreak/>
        <w:t>Информация о деятельности Совета размещается в сети Интернет.</w:t>
      </w:r>
    </w:p>
    <w:p w:rsidR="0061743A" w:rsidRPr="00610203" w:rsidRDefault="0061743A" w:rsidP="0061743A">
      <w:pPr>
        <w:numPr>
          <w:ilvl w:val="0"/>
          <w:numId w:val="10"/>
        </w:numPr>
        <w:tabs>
          <w:tab w:val="left" w:pos="1152"/>
        </w:tabs>
        <w:ind w:left="691"/>
        <w:rPr>
          <w:sz w:val="28"/>
          <w:szCs w:val="28"/>
        </w:rPr>
      </w:pPr>
      <w:r w:rsidRPr="00610203">
        <w:rPr>
          <w:sz w:val="28"/>
          <w:szCs w:val="28"/>
        </w:rPr>
        <w:t>Председатель Совета:</w:t>
      </w:r>
    </w:p>
    <w:p w:rsidR="0061743A" w:rsidRPr="00610203" w:rsidRDefault="0061743A" w:rsidP="0061743A">
      <w:pPr>
        <w:numPr>
          <w:ilvl w:val="0"/>
          <w:numId w:val="11"/>
        </w:numPr>
        <w:tabs>
          <w:tab w:val="left" w:pos="835"/>
        </w:tabs>
        <w:ind w:firstLine="67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осуществляет общее руководство деятельностью Совета, ведет заседания Совета;</w:t>
      </w:r>
    </w:p>
    <w:p w:rsidR="0061743A" w:rsidRPr="00610203" w:rsidRDefault="0061743A" w:rsidP="0061743A">
      <w:pPr>
        <w:numPr>
          <w:ilvl w:val="0"/>
          <w:numId w:val="11"/>
        </w:numPr>
        <w:tabs>
          <w:tab w:val="left" w:pos="943"/>
        </w:tabs>
        <w:ind w:firstLine="662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на основе предложений членов Совета готовит планы работы Совета и изменения в планы работы и представляет их на утверждение Совета;</w:t>
      </w:r>
    </w:p>
    <w:p w:rsidR="0061743A" w:rsidRPr="00610203" w:rsidRDefault="0061743A" w:rsidP="0061743A">
      <w:pPr>
        <w:numPr>
          <w:ilvl w:val="0"/>
          <w:numId w:val="11"/>
        </w:numPr>
        <w:tabs>
          <w:tab w:val="left" w:pos="842"/>
        </w:tabs>
        <w:ind w:left="684"/>
        <w:rPr>
          <w:sz w:val="28"/>
          <w:szCs w:val="28"/>
        </w:rPr>
      </w:pPr>
      <w:r w:rsidRPr="00610203">
        <w:rPr>
          <w:sz w:val="28"/>
          <w:szCs w:val="28"/>
        </w:rPr>
        <w:t>организует проведение заседаний Совета</w:t>
      </w:r>
      <w:r>
        <w:rPr>
          <w:sz w:val="28"/>
          <w:szCs w:val="28"/>
        </w:rPr>
        <w:t>, в том числе выездных</w:t>
      </w:r>
      <w:r w:rsidRPr="00610203">
        <w:rPr>
          <w:sz w:val="28"/>
          <w:szCs w:val="28"/>
        </w:rPr>
        <w:t>;</w:t>
      </w:r>
    </w:p>
    <w:p w:rsidR="0061743A" w:rsidRDefault="0061743A" w:rsidP="0061743A">
      <w:pPr>
        <w:numPr>
          <w:ilvl w:val="0"/>
          <w:numId w:val="11"/>
        </w:numPr>
        <w:tabs>
          <w:tab w:val="left" w:pos="842"/>
        </w:tabs>
        <w:ind w:left="684"/>
        <w:rPr>
          <w:sz w:val="28"/>
          <w:szCs w:val="28"/>
        </w:rPr>
      </w:pPr>
      <w:r w:rsidRPr="00610203">
        <w:rPr>
          <w:sz w:val="28"/>
          <w:szCs w:val="28"/>
        </w:rPr>
        <w:t>утверждает повестку дня заседаний Совета;</w:t>
      </w:r>
    </w:p>
    <w:p w:rsidR="0061743A" w:rsidRPr="00610203" w:rsidRDefault="0061743A" w:rsidP="0061743A">
      <w:pPr>
        <w:numPr>
          <w:ilvl w:val="0"/>
          <w:numId w:val="11"/>
        </w:numPr>
        <w:tabs>
          <w:tab w:val="left" w:pos="842"/>
        </w:tabs>
        <w:ind w:left="684"/>
        <w:rPr>
          <w:sz w:val="28"/>
          <w:szCs w:val="28"/>
        </w:rPr>
      </w:pPr>
      <w:r>
        <w:rPr>
          <w:sz w:val="28"/>
          <w:szCs w:val="28"/>
        </w:rPr>
        <w:t>участвует в проведении приемов граждан, в том числе выездных;</w:t>
      </w:r>
    </w:p>
    <w:p w:rsidR="0061743A" w:rsidRPr="00610203" w:rsidRDefault="0061743A" w:rsidP="0061743A">
      <w:pPr>
        <w:numPr>
          <w:ilvl w:val="0"/>
          <w:numId w:val="11"/>
        </w:numPr>
        <w:tabs>
          <w:tab w:val="left" w:pos="1022"/>
        </w:tabs>
        <w:ind w:firstLine="662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подписывает запросы, рекомендации Совета, предложения, ответы, разъяснения, обращения, протоколы и иные документы Совета от имени Совета;</w:t>
      </w:r>
    </w:p>
    <w:p w:rsidR="0061743A" w:rsidRPr="00610203" w:rsidRDefault="0061743A" w:rsidP="0061743A">
      <w:pPr>
        <w:numPr>
          <w:ilvl w:val="0"/>
          <w:numId w:val="11"/>
        </w:numPr>
        <w:tabs>
          <w:tab w:val="left" w:pos="850"/>
        </w:tabs>
        <w:ind w:left="691"/>
        <w:rPr>
          <w:sz w:val="28"/>
          <w:szCs w:val="28"/>
        </w:rPr>
      </w:pPr>
      <w:r w:rsidRPr="00610203">
        <w:rPr>
          <w:sz w:val="28"/>
          <w:szCs w:val="28"/>
        </w:rPr>
        <w:t>определяет время и место проведения заседаний Совета;</w:t>
      </w:r>
    </w:p>
    <w:p w:rsidR="0061743A" w:rsidRPr="00610203" w:rsidRDefault="0061743A" w:rsidP="0061743A">
      <w:pPr>
        <w:numPr>
          <w:ilvl w:val="0"/>
          <w:numId w:val="11"/>
        </w:numPr>
        <w:tabs>
          <w:tab w:val="left" w:pos="821"/>
        </w:tabs>
        <w:ind w:firstLine="662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в рамках деятельности Совета дает поручения членам Совета;</w:t>
      </w:r>
    </w:p>
    <w:p w:rsidR="0061743A" w:rsidRPr="00610203" w:rsidRDefault="0061743A" w:rsidP="0061743A">
      <w:pPr>
        <w:numPr>
          <w:ilvl w:val="0"/>
          <w:numId w:val="11"/>
        </w:numPr>
        <w:tabs>
          <w:tab w:val="left" w:pos="821"/>
        </w:tabs>
        <w:ind w:firstLine="662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принимает решения о создании на временной или постоянной основе рабочих и экспертных групп, комиссий, с привлечением лиц, не являющихся членами Совета, для экспертной деятельности;</w:t>
      </w:r>
    </w:p>
    <w:p w:rsidR="0061743A" w:rsidRPr="00610203" w:rsidRDefault="0061743A" w:rsidP="0061743A">
      <w:pPr>
        <w:numPr>
          <w:ilvl w:val="0"/>
          <w:numId w:val="11"/>
        </w:numPr>
        <w:tabs>
          <w:tab w:val="left" w:pos="821"/>
        </w:tabs>
        <w:ind w:firstLine="67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осуществляет иные функции, необходимые для обеспечения деятельности Совета;</w:t>
      </w:r>
    </w:p>
    <w:p w:rsidR="0061743A" w:rsidRPr="00610203" w:rsidRDefault="0061743A" w:rsidP="0061743A">
      <w:pPr>
        <w:tabs>
          <w:tab w:val="left" w:pos="1152"/>
        </w:tabs>
        <w:ind w:left="691"/>
        <w:rPr>
          <w:sz w:val="28"/>
          <w:szCs w:val="28"/>
        </w:rPr>
      </w:pPr>
      <w:r w:rsidRPr="00610203">
        <w:rPr>
          <w:sz w:val="28"/>
          <w:szCs w:val="28"/>
        </w:rPr>
        <w:t>5.9.</w:t>
      </w:r>
      <w:r w:rsidRPr="00610203">
        <w:rPr>
          <w:sz w:val="28"/>
          <w:szCs w:val="28"/>
        </w:rPr>
        <w:tab/>
        <w:t>Заместитель председателя Совета:</w:t>
      </w:r>
    </w:p>
    <w:p w:rsidR="0061743A" w:rsidRPr="00610203" w:rsidRDefault="0061743A" w:rsidP="0061743A">
      <w:pPr>
        <w:numPr>
          <w:ilvl w:val="0"/>
          <w:numId w:val="12"/>
        </w:numPr>
        <w:tabs>
          <w:tab w:val="left" w:pos="821"/>
        </w:tabs>
        <w:spacing w:before="7"/>
        <w:ind w:firstLine="670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выполняет функции председателя Совета во время его отсутствия;</w:t>
      </w:r>
    </w:p>
    <w:p w:rsidR="0061743A" w:rsidRPr="00610203" w:rsidRDefault="0061743A" w:rsidP="0061743A">
      <w:pPr>
        <w:numPr>
          <w:ilvl w:val="0"/>
          <w:numId w:val="12"/>
        </w:numPr>
        <w:tabs>
          <w:tab w:val="left" w:pos="857"/>
        </w:tabs>
        <w:ind w:left="706"/>
        <w:rPr>
          <w:sz w:val="28"/>
          <w:szCs w:val="28"/>
        </w:rPr>
      </w:pPr>
      <w:r w:rsidRPr="00610203">
        <w:rPr>
          <w:sz w:val="28"/>
          <w:szCs w:val="28"/>
        </w:rPr>
        <w:t>организует подготовку заседаний Совета;</w:t>
      </w:r>
    </w:p>
    <w:p w:rsidR="0061743A" w:rsidRPr="00610203" w:rsidRDefault="0061743A" w:rsidP="0061743A">
      <w:pPr>
        <w:numPr>
          <w:ilvl w:val="0"/>
          <w:numId w:val="13"/>
        </w:numPr>
        <w:tabs>
          <w:tab w:val="left" w:pos="835"/>
        </w:tabs>
        <w:spacing w:before="65"/>
        <w:ind w:firstLine="655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составляет повестку дня заседаний Совета и представляет ее на утверждение председателю Совета, организует подготовку материалов к заседаниям и проектов его решений;</w:t>
      </w:r>
    </w:p>
    <w:p w:rsidR="0061743A" w:rsidRPr="00610203" w:rsidRDefault="0061743A" w:rsidP="0061743A">
      <w:pPr>
        <w:numPr>
          <w:ilvl w:val="0"/>
          <w:numId w:val="13"/>
        </w:numPr>
        <w:tabs>
          <w:tab w:val="left" w:pos="835"/>
        </w:tabs>
        <w:ind w:firstLine="655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информирует членов Совета о месте и времени проведения Совета, повестке дня, обеспечивает их необходимыми информационно-справочными материалами;</w:t>
      </w:r>
    </w:p>
    <w:p w:rsidR="0061743A" w:rsidRPr="00610203" w:rsidRDefault="0061743A" w:rsidP="0061743A">
      <w:pPr>
        <w:numPr>
          <w:ilvl w:val="0"/>
          <w:numId w:val="13"/>
        </w:numPr>
        <w:tabs>
          <w:tab w:val="left" w:pos="835"/>
        </w:tabs>
        <w:ind w:firstLine="655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осуществляет по поручению председателя Совета иные функции, необходимые для обеспечения деятельности Совета.</w:t>
      </w:r>
    </w:p>
    <w:p w:rsidR="0061743A" w:rsidRPr="00610203" w:rsidRDefault="0061743A" w:rsidP="0061743A">
      <w:pPr>
        <w:tabs>
          <w:tab w:val="left" w:pos="1267"/>
        </w:tabs>
        <w:ind w:left="677"/>
        <w:rPr>
          <w:sz w:val="28"/>
          <w:szCs w:val="28"/>
        </w:rPr>
      </w:pPr>
      <w:r w:rsidRPr="00610203">
        <w:rPr>
          <w:sz w:val="28"/>
          <w:szCs w:val="28"/>
        </w:rPr>
        <w:t>5.10.</w:t>
      </w:r>
      <w:r w:rsidRPr="00610203">
        <w:rPr>
          <w:sz w:val="28"/>
          <w:szCs w:val="28"/>
        </w:rPr>
        <w:tab/>
        <w:t>Ответственный секретарь Совета:</w:t>
      </w:r>
    </w:p>
    <w:p w:rsidR="0061743A" w:rsidRPr="00610203" w:rsidRDefault="0061743A" w:rsidP="0061743A">
      <w:pPr>
        <w:numPr>
          <w:ilvl w:val="0"/>
          <w:numId w:val="14"/>
        </w:numPr>
        <w:tabs>
          <w:tab w:val="left" w:pos="835"/>
        </w:tabs>
        <w:ind w:firstLine="655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обеспечивает организационное взаимодействие Совета и Территориального органа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Алтай;</w:t>
      </w:r>
    </w:p>
    <w:p w:rsidR="0061743A" w:rsidRPr="00610203" w:rsidRDefault="0061743A" w:rsidP="0061743A">
      <w:pPr>
        <w:numPr>
          <w:ilvl w:val="0"/>
          <w:numId w:val="14"/>
        </w:numPr>
        <w:tabs>
          <w:tab w:val="left" w:pos="835"/>
        </w:tabs>
        <w:ind w:firstLine="655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осуществляет документально-техническое обеспечение деятельности Совета;</w:t>
      </w:r>
    </w:p>
    <w:p w:rsidR="0061743A" w:rsidRPr="00610203" w:rsidRDefault="0061743A" w:rsidP="0061743A">
      <w:pPr>
        <w:numPr>
          <w:ilvl w:val="0"/>
          <w:numId w:val="14"/>
        </w:numPr>
        <w:tabs>
          <w:tab w:val="left" w:pos="835"/>
        </w:tabs>
        <w:ind w:firstLine="655"/>
        <w:jc w:val="both"/>
        <w:rPr>
          <w:sz w:val="28"/>
          <w:szCs w:val="28"/>
        </w:rPr>
      </w:pPr>
      <w:r w:rsidRPr="00610203">
        <w:rPr>
          <w:sz w:val="28"/>
          <w:szCs w:val="28"/>
        </w:rPr>
        <w:t xml:space="preserve">оформляет протоколы заседаний Совета и осуществляет </w:t>
      </w:r>
      <w:proofErr w:type="gramStart"/>
      <w:r w:rsidRPr="00610203">
        <w:rPr>
          <w:sz w:val="28"/>
          <w:szCs w:val="28"/>
        </w:rPr>
        <w:t>контроль за</w:t>
      </w:r>
      <w:proofErr w:type="gramEnd"/>
      <w:r w:rsidRPr="00610203">
        <w:rPr>
          <w:sz w:val="28"/>
          <w:szCs w:val="28"/>
        </w:rPr>
        <w:t xml:space="preserve"> выполнением принятых решений;</w:t>
      </w:r>
    </w:p>
    <w:p w:rsidR="0061743A" w:rsidRDefault="0061743A" w:rsidP="0061743A">
      <w:pPr>
        <w:numPr>
          <w:ilvl w:val="0"/>
          <w:numId w:val="14"/>
        </w:numPr>
        <w:tabs>
          <w:tab w:val="left" w:pos="835"/>
        </w:tabs>
        <w:ind w:firstLine="655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принимает участие в состав</w:t>
      </w:r>
      <w:r>
        <w:rPr>
          <w:sz w:val="28"/>
          <w:szCs w:val="28"/>
        </w:rPr>
        <w:t>лении повестки заседаний Совета;</w:t>
      </w:r>
    </w:p>
    <w:p w:rsidR="0061743A" w:rsidRPr="00610203" w:rsidRDefault="0061743A" w:rsidP="0061743A">
      <w:pPr>
        <w:numPr>
          <w:ilvl w:val="0"/>
          <w:numId w:val="14"/>
        </w:numPr>
        <w:tabs>
          <w:tab w:val="left" w:pos="835"/>
        </w:tabs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проводит анкетирование граждан в ходе выездных приемов граждан.</w:t>
      </w:r>
    </w:p>
    <w:p w:rsidR="0061743A" w:rsidRPr="00610203" w:rsidRDefault="0061743A" w:rsidP="0061743A">
      <w:pPr>
        <w:numPr>
          <w:ilvl w:val="0"/>
          <w:numId w:val="15"/>
        </w:numPr>
        <w:tabs>
          <w:tab w:val="left" w:pos="1253"/>
        </w:tabs>
        <w:ind w:firstLine="662"/>
        <w:jc w:val="both"/>
        <w:rPr>
          <w:sz w:val="28"/>
          <w:szCs w:val="28"/>
        </w:rPr>
      </w:pPr>
      <w:r w:rsidRPr="00610203">
        <w:rPr>
          <w:sz w:val="28"/>
          <w:szCs w:val="28"/>
        </w:rPr>
        <w:t>Члены Совета по согласованию с Председателем Совета для подготовки вопросов к слушанию и обсуждению на заседаниях Совета могут объединяться в рабочие, экспертные группы и иные рабочие органы.</w:t>
      </w:r>
    </w:p>
    <w:p w:rsidR="0061743A" w:rsidRPr="00610203" w:rsidRDefault="0061743A" w:rsidP="0061743A">
      <w:pPr>
        <w:numPr>
          <w:ilvl w:val="0"/>
          <w:numId w:val="15"/>
        </w:numPr>
        <w:tabs>
          <w:tab w:val="left" w:pos="1354"/>
        </w:tabs>
        <w:ind w:firstLine="677"/>
        <w:jc w:val="both"/>
        <w:rPr>
          <w:sz w:val="28"/>
          <w:szCs w:val="28"/>
        </w:rPr>
      </w:pPr>
      <w:r w:rsidRPr="00610203">
        <w:rPr>
          <w:sz w:val="28"/>
          <w:szCs w:val="28"/>
        </w:rPr>
        <w:lastRenderedPageBreak/>
        <w:t>Выносимые на рассмотрение Совета материалы должны быть переданы заместителю председателя Совета не позднее, чем за 10 (десять) календарных дней до назначенной даты заседания Совета.</w:t>
      </w:r>
    </w:p>
    <w:p w:rsidR="0061743A" w:rsidRPr="00610203" w:rsidRDefault="0061743A" w:rsidP="0061743A">
      <w:pPr>
        <w:pStyle w:val="ConsPlusNormal"/>
        <w:numPr>
          <w:ilvl w:val="0"/>
          <w:numId w:val="15"/>
        </w:num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203">
        <w:rPr>
          <w:rFonts w:ascii="Times New Roman" w:hAnsi="Times New Roman" w:cs="Times New Roman"/>
          <w:sz w:val="28"/>
          <w:szCs w:val="28"/>
        </w:rPr>
        <w:t xml:space="preserve">Председатель Совета ежегодно не позднее 31 января предоставляет председателю Совета при </w:t>
      </w:r>
      <w:proofErr w:type="spellStart"/>
      <w:r w:rsidRPr="00610203">
        <w:rPr>
          <w:rFonts w:ascii="Times New Roman" w:hAnsi="Times New Roman" w:cs="Times New Roman"/>
          <w:sz w:val="28"/>
          <w:szCs w:val="28"/>
        </w:rPr>
        <w:t>Росздравнадзоре</w:t>
      </w:r>
      <w:proofErr w:type="spellEnd"/>
      <w:r w:rsidRPr="00610203">
        <w:rPr>
          <w:rFonts w:ascii="Times New Roman" w:hAnsi="Times New Roman" w:cs="Times New Roman"/>
          <w:sz w:val="28"/>
          <w:szCs w:val="28"/>
        </w:rPr>
        <w:t xml:space="preserve"> план работы на предыдущий год и отчет о его выполнении.</w:t>
      </w:r>
    </w:p>
    <w:p w:rsidR="0061743A" w:rsidRPr="00610203" w:rsidRDefault="0061743A" w:rsidP="0061743A">
      <w:pPr>
        <w:pStyle w:val="Style5"/>
        <w:numPr>
          <w:ilvl w:val="0"/>
          <w:numId w:val="15"/>
        </w:numPr>
        <w:tabs>
          <w:tab w:val="left" w:pos="1735"/>
        </w:tabs>
        <w:spacing w:line="240" w:lineRule="auto"/>
        <w:ind w:firstLine="799"/>
        <w:rPr>
          <w:rStyle w:val="CharStyle13"/>
          <w:sz w:val="28"/>
          <w:szCs w:val="28"/>
        </w:rPr>
      </w:pPr>
      <w:r w:rsidRPr="00610203">
        <w:rPr>
          <w:sz w:val="28"/>
          <w:szCs w:val="28"/>
        </w:rPr>
        <w:t xml:space="preserve">Техническое обеспечение деятельности Совета осуществляет Территориальный орган </w:t>
      </w:r>
      <w:proofErr w:type="spellStart"/>
      <w:r w:rsidRPr="00610203">
        <w:rPr>
          <w:sz w:val="28"/>
          <w:szCs w:val="28"/>
        </w:rPr>
        <w:t>Росздравнадзора</w:t>
      </w:r>
      <w:proofErr w:type="spellEnd"/>
      <w:r w:rsidRPr="00610203">
        <w:rPr>
          <w:sz w:val="28"/>
          <w:szCs w:val="28"/>
        </w:rPr>
        <w:t xml:space="preserve"> по Республике Алтай.</w:t>
      </w:r>
    </w:p>
    <w:p w:rsidR="0061743A" w:rsidRPr="00610203" w:rsidRDefault="0061743A" w:rsidP="0061743A">
      <w:pPr>
        <w:jc w:val="both"/>
        <w:rPr>
          <w:sz w:val="28"/>
          <w:szCs w:val="28"/>
        </w:rPr>
      </w:pPr>
    </w:p>
    <w:p w:rsidR="0061743A" w:rsidRDefault="0061743A" w:rsidP="0061743A">
      <w:pPr>
        <w:ind w:left="426"/>
        <w:jc w:val="both"/>
        <w:rPr>
          <w:sz w:val="28"/>
          <w:szCs w:val="28"/>
        </w:rPr>
      </w:pPr>
    </w:p>
    <w:p w:rsidR="0061743A" w:rsidRDefault="0061743A" w:rsidP="0061743A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61743A" w:rsidRDefault="0061743A" w:rsidP="0061743A">
      <w:pPr>
        <w:tabs>
          <w:tab w:val="left" w:pos="5400"/>
        </w:tabs>
        <w:jc w:val="both"/>
        <w:rPr>
          <w:sz w:val="24"/>
          <w:szCs w:val="24"/>
        </w:rPr>
      </w:pPr>
    </w:p>
    <w:p w:rsidR="00145142" w:rsidRDefault="00145142" w:rsidP="0061743A">
      <w:pPr>
        <w:pStyle w:val="1"/>
      </w:pPr>
    </w:p>
    <w:sectPr w:rsidR="00145142" w:rsidSect="0014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7CE"/>
    <w:multiLevelType w:val="singleLevel"/>
    <w:tmpl w:val="4A8AF1B8"/>
    <w:lvl w:ilvl="0">
      <w:numFmt w:val="bullet"/>
      <w:lvlText w:val="-"/>
      <w:lvlJc w:val="left"/>
    </w:lvl>
  </w:abstractNum>
  <w:abstractNum w:abstractNumId="1">
    <w:nsid w:val="20D65BFA"/>
    <w:multiLevelType w:val="singleLevel"/>
    <w:tmpl w:val="C0481288"/>
    <w:lvl w:ilvl="0">
      <w:numFmt w:val="bullet"/>
      <w:lvlText w:val="-"/>
      <w:lvlJc w:val="left"/>
    </w:lvl>
  </w:abstractNum>
  <w:abstractNum w:abstractNumId="2">
    <w:nsid w:val="24661FAB"/>
    <w:multiLevelType w:val="singleLevel"/>
    <w:tmpl w:val="4378AF9C"/>
    <w:lvl w:ilvl="0">
      <w:numFmt w:val="bullet"/>
      <w:lvlText w:val="-"/>
      <w:lvlJc w:val="left"/>
    </w:lvl>
  </w:abstractNum>
  <w:abstractNum w:abstractNumId="3">
    <w:nsid w:val="2A750420"/>
    <w:multiLevelType w:val="singleLevel"/>
    <w:tmpl w:val="F2E251C4"/>
    <w:lvl w:ilvl="0">
      <w:numFmt w:val="bullet"/>
      <w:lvlText w:val="-"/>
      <w:lvlJc w:val="left"/>
    </w:lvl>
  </w:abstractNum>
  <w:abstractNum w:abstractNumId="4">
    <w:nsid w:val="2A8318A9"/>
    <w:multiLevelType w:val="singleLevel"/>
    <w:tmpl w:val="64AEFB1E"/>
    <w:lvl w:ilvl="0">
      <w:start w:val="3"/>
      <w:numFmt w:val="decimal"/>
      <w:lvlText w:val="2.%1."/>
      <w:lvlJc w:val="left"/>
    </w:lvl>
  </w:abstractNum>
  <w:abstractNum w:abstractNumId="5">
    <w:nsid w:val="2B411CA3"/>
    <w:multiLevelType w:val="singleLevel"/>
    <w:tmpl w:val="88EA02A0"/>
    <w:lvl w:ilvl="0">
      <w:start w:val="1"/>
      <w:numFmt w:val="decimal"/>
      <w:lvlText w:val="5.%1."/>
      <w:lvlJc w:val="left"/>
    </w:lvl>
  </w:abstractNum>
  <w:abstractNum w:abstractNumId="6">
    <w:nsid w:val="2C5625FF"/>
    <w:multiLevelType w:val="multilevel"/>
    <w:tmpl w:val="E1B47A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FA515B"/>
    <w:multiLevelType w:val="singleLevel"/>
    <w:tmpl w:val="BA0E195E"/>
    <w:lvl w:ilvl="0">
      <w:start w:val="1"/>
      <w:numFmt w:val="decimal"/>
      <w:lvlText w:val="2.%1."/>
      <w:lvlJc w:val="left"/>
    </w:lvl>
  </w:abstractNum>
  <w:abstractNum w:abstractNumId="8">
    <w:nsid w:val="3C194662"/>
    <w:multiLevelType w:val="singleLevel"/>
    <w:tmpl w:val="CE4CAF46"/>
    <w:lvl w:ilvl="0">
      <w:numFmt w:val="bullet"/>
      <w:lvlText w:val="-"/>
      <w:lvlJc w:val="left"/>
    </w:lvl>
  </w:abstractNum>
  <w:abstractNum w:abstractNumId="9">
    <w:nsid w:val="43084791"/>
    <w:multiLevelType w:val="singleLevel"/>
    <w:tmpl w:val="B7A6E882"/>
    <w:lvl w:ilvl="0">
      <w:numFmt w:val="bullet"/>
      <w:lvlText w:val="-"/>
      <w:lvlJc w:val="left"/>
    </w:lvl>
  </w:abstractNum>
  <w:abstractNum w:abstractNumId="10">
    <w:nsid w:val="4B891617"/>
    <w:multiLevelType w:val="singleLevel"/>
    <w:tmpl w:val="4992C688"/>
    <w:lvl w:ilvl="0">
      <w:numFmt w:val="bullet"/>
      <w:lvlText w:val="-"/>
      <w:lvlJc w:val="left"/>
    </w:lvl>
  </w:abstractNum>
  <w:abstractNum w:abstractNumId="11">
    <w:nsid w:val="59B83658"/>
    <w:multiLevelType w:val="singleLevel"/>
    <w:tmpl w:val="F61A06E0"/>
    <w:lvl w:ilvl="0">
      <w:numFmt w:val="bullet"/>
      <w:lvlText w:val="-"/>
      <w:lvlJc w:val="left"/>
    </w:lvl>
  </w:abstractNum>
  <w:abstractNum w:abstractNumId="12">
    <w:nsid w:val="5C3515DF"/>
    <w:multiLevelType w:val="singleLevel"/>
    <w:tmpl w:val="A4804DD8"/>
    <w:lvl w:ilvl="0">
      <w:numFmt w:val="bullet"/>
      <w:lvlText w:val="-"/>
      <w:lvlJc w:val="left"/>
    </w:lvl>
  </w:abstractNum>
  <w:abstractNum w:abstractNumId="13">
    <w:nsid w:val="73042971"/>
    <w:multiLevelType w:val="singleLevel"/>
    <w:tmpl w:val="FC4C9756"/>
    <w:lvl w:ilvl="0">
      <w:start w:val="3"/>
      <w:numFmt w:val="decimal"/>
      <w:lvlText w:val="3.%1."/>
      <w:lvlJc w:val="left"/>
    </w:lvl>
  </w:abstractNum>
  <w:abstractNum w:abstractNumId="14">
    <w:nsid w:val="756D287B"/>
    <w:multiLevelType w:val="singleLevel"/>
    <w:tmpl w:val="54523AF6"/>
    <w:lvl w:ilvl="0">
      <w:start w:val="11"/>
      <w:numFmt w:val="decimal"/>
      <w:lvlText w:val="5.%1."/>
      <w:lvlJc w:val="left"/>
    </w:lvl>
  </w:abstractNum>
  <w:abstractNum w:abstractNumId="15">
    <w:nsid w:val="7F71740A"/>
    <w:multiLevelType w:val="singleLevel"/>
    <w:tmpl w:val="E1D09D7E"/>
    <w:lvl w:ilvl="0">
      <w:start w:val="5"/>
      <w:numFmt w:val="decimal"/>
      <w:lvlText w:val="5.%1."/>
      <w:lvlJc w:val="left"/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15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C95"/>
    <w:rsid w:val="00074936"/>
    <w:rsid w:val="00145142"/>
    <w:rsid w:val="001D5198"/>
    <w:rsid w:val="00253592"/>
    <w:rsid w:val="00351A33"/>
    <w:rsid w:val="00604499"/>
    <w:rsid w:val="0061743A"/>
    <w:rsid w:val="00A7562F"/>
    <w:rsid w:val="00B76578"/>
    <w:rsid w:val="00B91ADF"/>
    <w:rsid w:val="00BD0134"/>
    <w:rsid w:val="00CA02F3"/>
    <w:rsid w:val="00CC7C95"/>
    <w:rsid w:val="00E35939"/>
    <w:rsid w:val="00E6205F"/>
    <w:rsid w:val="00F0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95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7C9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7C95"/>
    <w:rPr>
      <w:rFonts w:ascii="Arial" w:eastAsia="Calibri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CC7C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CC7C95"/>
    <w:pPr>
      <w:spacing w:line="314" w:lineRule="exact"/>
      <w:ind w:firstLine="684"/>
      <w:jc w:val="both"/>
    </w:pPr>
    <w:rPr>
      <w:color w:val="auto"/>
      <w:sz w:val="20"/>
      <w:szCs w:val="20"/>
    </w:rPr>
  </w:style>
  <w:style w:type="character" w:customStyle="1" w:styleId="CharStyle13">
    <w:name w:val="CharStyle13"/>
    <w:basedOn w:val="a0"/>
    <w:rsid w:val="00CC7C9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ConsPlusNonformat">
    <w:name w:val="ConsPlusNonformat"/>
    <w:uiPriority w:val="99"/>
    <w:rsid w:val="00CC7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7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93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9950</Characters>
  <Application>Microsoft Office Word</Application>
  <DocSecurity>0</DocSecurity>
  <Lines>82</Lines>
  <Paragraphs>23</Paragraphs>
  <ScaleCrop>false</ScaleCrop>
  <Company>Home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rznra3</dc:creator>
  <cp:lastModifiedBy>Пользователь Windows</cp:lastModifiedBy>
  <cp:revision>2</cp:revision>
  <cp:lastPrinted>2019-06-13T05:09:00Z</cp:lastPrinted>
  <dcterms:created xsi:type="dcterms:W3CDTF">2019-06-13T05:09:00Z</dcterms:created>
  <dcterms:modified xsi:type="dcterms:W3CDTF">2019-06-13T05:09:00Z</dcterms:modified>
</cp:coreProperties>
</file>